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ергамент" type="tile"/>
    </v:background>
  </w:background>
  <w:body>
    <w:p w:rsidR="00821F88" w:rsidRPr="0043491E" w:rsidRDefault="008213A0" w:rsidP="00B1714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НЕТ </w:t>
      </w:r>
      <w:r w:rsidR="00D901F2">
        <w:rPr>
          <w:rFonts w:ascii="Times New Roman" w:hAnsi="Times New Roman" w:cs="Times New Roman"/>
          <w:b/>
          <w:sz w:val="40"/>
          <w:szCs w:val="28"/>
        </w:rPr>
        <w:t xml:space="preserve">насилию </w:t>
      </w:r>
      <w:r w:rsidR="00821F88" w:rsidRPr="0043491E">
        <w:rPr>
          <w:rFonts w:ascii="Times New Roman" w:hAnsi="Times New Roman" w:cs="Times New Roman"/>
          <w:b/>
          <w:sz w:val="40"/>
          <w:szCs w:val="28"/>
        </w:rPr>
        <w:t>в семье</w:t>
      </w:r>
      <w:r w:rsidR="00D901F2">
        <w:rPr>
          <w:rFonts w:ascii="Times New Roman" w:hAnsi="Times New Roman" w:cs="Times New Roman"/>
          <w:b/>
          <w:sz w:val="40"/>
          <w:szCs w:val="28"/>
        </w:rPr>
        <w:t>!</w:t>
      </w:r>
    </w:p>
    <w:p w:rsidR="00C54094" w:rsidRPr="00C7334E" w:rsidRDefault="00821F88" w:rsidP="00C733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4E">
        <w:rPr>
          <w:rFonts w:ascii="Times New Roman" w:hAnsi="Times New Roman" w:cs="Times New Roman"/>
          <w:b/>
          <w:sz w:val="28"/>
          <w:szCs w:val="28"/>
        </w:rPr>
        <w:t>Результаты в</w:t>
      </w:r>
      <w:r w:rsidR="00C7334E">
        <w:rPr>
          <w:rFonts w:ascii="Times New Roman" w:hAnsi="Times New Roman" w:cs="Times New Roman"/>
          <w:b/>
          <w:sz w:val="28"/>
          <w:szCs w:val="28"/>
        </w:rPr>
        <w:t>лияния насилия в семье на детей</w:t>
      </w:r>
    </w:p>
    <w:p w:rsidR="00C7334E" w:rsidRDefault="005E1A9F" w:rsidP="00C7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304165</wp:posOffset>
            </wp:positionV>
            <wp:extent cx="1960880" cy="1171575"/>
            <wp:effectExtent l="19050" t="0" r="1270" b="0"/>
            <wp:wrapTight wrapText="bothSides">
              <wp:wrapPolygon edited="0">
                <wp:start x="839" y="0"/>
                <wp:lineTo x="-210" y="2459"/>
                <wp:lineTo x="-210" y="19317"/>
                <wp:lineTo x="210" y="21424"/>
                <wp:lineTo x="839" y="21424"/>
                <wp:lineTo x="20565" y="21424"/>
                <wp:lineTo x="21194" y="21424"/>
                <wp:lineTo x="21614" y="19317"/>
                <wp:lineTo x="21614" y="2459"/>
                <wp:lineTo x="21194" y="351"/>
                <wp:lineTo x="20565" y="0"/>
                <wp:lineTo x="839" y="0"/>
              </wp:wrapPolygon>
            </wp:wrapTight>
            <wp:docPr id="37" name="Рисунок 37" descr="http://vk34.ru/assets/images/22222/paren-izbil-dev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vk34.ru/assets/images/22222/paren-izbil-devoch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21F88" w:rsidRPr="00E525AD">
        <w:rPr>
          <w:rFonts w:ascii="Times New Roman" w:hAnsi="Times New Roman" w:cs="Times New Roman"/>
          <w:sz w:val="28"/>
          <w:szCs w:val="28"/>
        </w:rPr>
        <w:t>70% мужчин, совершающих насилие по отношению к</w:t>
      </w:r>
      <w:r w:rsidR="00797DAF">
        <w:rPr>
          <w:rFonts w:ascii="Times New Roman" w:hAnsi="Times New Roman" w:cs="Times New Roman"/>
          <w:sz w:val="28"/>
          <w:szCs w:val="28"/>
        </w:rPr>
        <w:t xml:space="preserve"> женщинам</w:t>
      </w:r>
      <w:r w:rsidR="00821F88" w:rsidRPr="00E525AD">
        <w:rPr>
          <w:rFonts w:ascii="Times New Roman" w:hAnsi="Times New Roman" w:cs="Times New Roman"/>
          <w:sz w:val="28"/>
          <w:szCs w:val="28"/>
        </w:rPr>
        <w:t>, жестоко обращаются со своими детьми</w:t>
      </w:r>
      <w:r w:rsidR="00427EA7">
        <w:rPr>
          <w:rFonts w:ascii="Times New Roman" w:hAnsi="Times New Roman" w:cs="Times New Roman"/>
          <w:sz w:val="28"/>
          <w:szCs w:val="28"/>
        </w:rPr>
        <w:t>.</w:t>
      </w:r>
      <w:r w:rsidR="00427EA7" w:rsidRPr="00427EA7">
        <w:t xml:space="preserve"> </w:t>
      </w:r>
    </w:p>
    <w:p w:rsidR="00C7334E" w:rsidRDefault="004010AA" w:rsidP="005E1A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1312545</wp:posOffset>
            </wp:positionV>
            <wp:extent cx="1626870" cy="2171700"/>
            <wp:effectExtent l="19050" t="0" r="0" b="0"/>
            <wp:wrapTight wrapText="bothSides">
              <wp:wrapPolygon edited="0">
                <wp:start x="1012" y="0"/>
                <wp:lineTo x="-253" y="1326"/>
                <wp:lineTo x="0" y="21221"/>
                <wp:lineTo x="1012" y="21411"/>
                <wp:lineTo x="20234" y="21411"/>
                <wp:lineTo x="20487" y="21411"/>
                <wp:lineTo x="20993" y="21221"/>
                <wp:lineTo x="21246" y="21221"/>
                <wp:lineTo x="21499" y="19326"/>
                <wp:lineTo x="21499" y="1326"/>
                <wp:lineTo x="20993" y="189"/>
                <wp:lineTo x="20234" y="0"/>
                <wp:lineTo x="1012" y="0"/>
              </wp:wrapPolygon>
            </wp:wrapTight>
            <wp:docPr id="3" name="Рисунок 16" descr="http://www.divorceny.com/files/2013/04/Parents-Disa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vorceny.com/files/2013/04/Parents-Disagre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21F88" w:rsidRPr="00E525AD">
        <w:rPr>
          <w:rFonts w:ascii="Times New Roman" w:hAnsi="Times New Roman" w:cs="Times New Roman"/>
          <w:sz w:val="28"/>
          <w:szCs w:val="28"/>
        </w:rPr>
        <w:t>Опрос, проведенный среди 900 детей в приютах</w:t>
      </w:r>
      <w:r w:rsidR="003724B6">
        <w:rPr>
          <w:rFonts w:ascii="Times New Roman" w:hAnsi="Times New Roman" w:cs="Times New Roman"/>
          <w:sz w:val="28"/>
          <w:szCs w:val="28"/>
        </w:rPr>
        <w:t>, показал</w:t>
      </w:r>
      <w:r w:rsidR="00443FD4">
        <w:rPr>
          <w:rFonts w:ascii="Times New Roman" w:hAnsi="Times New Roman" w:cs="Times New Roman"/>
          <w:sz w:val="28"/>
          <w:szCs w:val="28"/>
        </w:rPr>
        <w:t>, что с 70</w:t>
      </w:r>
      <w:r w:rsidR="00821F88" w:rsidRPr="00E525AD">
        <w:rPr>
          <w:rFonts w:ascii="Times New Roman" w:hAnsi="Times New Roman" w:cs="Times New Roman"/>
          <w:sz w:val="28"/>
          <w:szCs w:val="28"/>
        </w:rPr>
        <w:t>% детей жестоко обращались или они был</w:t>
      </w:r>
      <w:r w:rsidR="00443FD4">
        <w:rPr>
          <w:rFonts w:ascii="Times New Roman" w:hAnsi="Times New Roman" w:cs="Times New Roman"/>
          <w:sz w:val="28"/>
          <w:szCs w:val="28"/>
        </w:rPr>
        <w:t>и полностью заброшены. Почти 50</w:t>
      </w:r>
      <w:r w:rsidR="00821F88" w:rsidRPr="00E525AD">
        <w:rPr>
          <w:rFonts w:ascii="Times New Roman" w:hAnsi="Times New Roman" w:cs="Times New Roman"/>
          <w:sz w:val="28"/>
          <w:szCs w:val="28"/>
        </w:rPr>
        <w:t>% - испытали физическое или сексуальное насилие. 5%</w:t>
      </w:r>
      <w:r w:rsidR="00C7334E">
        <w:rPr>
          <w:rFonts w:ascii="Times New Roman" w:hAnsi="Times New Roman" w:cs="Times New Roman"/>
          <w:sz w:val="28"/>
          <w:szCs w:val="28"/>
        </w:rPr>
        <w:t xml:space="preserve"> </w:t>
      </w:r>
      <w:r w:rsidR="00821F88" w:rsidRPr="00E525AD">
        <w:rPr>
          <w:rFonts w:ascii="Times New Roman" w:hAnsi="Times New Roman" w:cs="Times New Roman"/>
          <w:sz w:val="28"/>
          <w:szCs w:val="28"/>
        </w:rPr>
        <w:t>-</w:t>
      </w:r>
      <w:r w:rsidR="00C7334E">
        <w:rPr>
          <w:rFonts w:ascii="Times New Roman" w:hAnsi="Times New Roman" w:cs="Times New Roman"/>
          <w:sz w:val="28"/>
          <w:szCs w:val="28"/>
        </w:rPr>
        <w:t xml:space="preserve"> </w:t>
      </w:r>
      <w:r w:rsidR="00821F88" w:rsidRPr="00E525AD">
        <w:rPr>
          <w:rFonts w:ascii="Times New Roman" w:hAnsi="Times New Roman" w:cs="Times New Roman"/>
          <w:sz w:val="28"/>
          <w:szCs w:val="28"/>
        </w:rPr>
        <w:t>были госпитализированы в результате полученных при жестоком обращении травм. Как правило, дети подвергались насилию со стороны лиц мужского пола.</w:t>
      </w:r>
      <w:r w:rsidR="005E1A9F">
        <w:rPr>
          <w:rFonts w:ascii="Times New Roman" w:hAnsi="Times New Roman" w:cs="Times New Roman"/>
          <w:sz w:val="28"/>
          <w:szCs w:val="28"/>
        </w:rPr>
        <w:t xml:space="preserve"> </w:t>
      </w:r>
      <w:r w:rsidR="00821F88" w:rsidRPr="00E525AD">
        <w:rPr>
          <w:rFonts w:ascii="Times New Roman" w:hAnsi="Times New Roman" w:cs="Times New Roman"/>
          <w:sz w:val="28"/>
          <w:szCs w:val="28"/>
        </w:rPr>
        <w:t>В 90% случаев детям известны случаи насилия по отношению к их матерям.</w:t>
      </w:r>
    </w:p>
    <w:p w:rsidR="005E1A9F" w:rsidRDefault="005E1A9F" w:rsidP="005E1A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AD">
        <w:rPr>
          <w:rFonts w:ascii="Times New Roman" w:hAnsi="Times New Roman" w:cs="Times New Roman"/>
          <w:sz w:val="28"/>
          <w:szCs w:val="28"/>
        </w:rPr>
        <w:t>3,3 миллиона детей в возрасте от 3 до 17 лет ежегодно подвергаются риску наблюдать жестокое обращение со своими матерями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34E" w:rsidRDefault="00821F88" w:rsidP="00C7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AD">
        <w:rPr>
          <w:rFonts w:ascii="Times New Roman" w:hAnsi="Times New Roman" w:cs="Times New Roman"/>
          <w:sz w:val="28"/>
          <w:szCs w:val="28"/>
        </w:rPr>
        <w:t>Дети, ставшие свидетелями насилия в семье, проявляют те же симптомы, что и дети, подвергшиеся физическому насилию.</w:t>
      </w:r>
    </w:p>
    <w:p w:rsidR="00821F88" w:rsidRDefault="005E1A9F" w:rsidP="00C7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821F88" w:rsidRPr="00E525AD">
        <w:rPr>
          <w:rFonts w:ascii="Times New Roman" w:hAnsi="Times New Roman" w:cs="Times New Roman"/>
          <w:sz w:val="28"/>
          <w:szCs w:val="28"/>
        </w:rPr>
        <w:t>% сыновей в возрасте после 14 лет пострадали, стараясь защитить своих матерей от насилия со стороны</w:t>
      </w:r>
      <w:r w:rsidR="00F818FA">
        <w:rPr>
          <w:rFonts w:ascii="Times New Roman" w:hAnsi="Times New Roman" w:cs="Times New Roman"/>
          <w:sz w:val="28"/>
          <w:szCs w:val="28"/>
        </w:rPr>
        <w:t xml:space="preserve"> мужчин.</w:t>
      </w:r>
      <w:r w:rsidR="004010AA" w:rsidRPr="004010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7334E" w:rsidRPr="00E525AD" w:rsidRDefault="00C7334E" w:rsidP="00C7334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1F88" w:rsidRDefault="00821F88" w:rsidP="00C733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4E">
        <w:rPr>
          <w:rFonts w:ascii="Times New Roman" w:hAnsi="Times New Roman" w:cs="Times New Roman"/>
          <w:b/>
          <w:sz w:val="28"/>
          <w:szCs w:val="28"/>
        </w:rPr>
        <w:t>Насилие в семье и подростковые правонарушения</w:t>
      </w:r>
    </w:p>
    <w:p w:rsidR="00C7334E" w:rsidRDefault="00821F88" w:rsidP="00C7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AD">
        <w:rPr>
          <w:rFonts w:ascii="Times New Roman" w:hAnsi="Times New Roman" w:cs="Times New Roman"/>
          <w:sz w:val="28"/>
          <w:szCs w:val="28"/>
        </w:rPr>
        <w:t>Для мальчиков подростков созерцание насилия в семье является одним из предшествующих факторов подростковых правонарушений и криминализации в зрелом возрасте</w:t>
      </w:r>
      <w:r w:rsidR="00CE1AD3">
        <w:rPr>
          <w:rFonts w:ascii="Times New Roman" w:hAnsi="Times New Roman" w:cs="Times New Roman"/>
          <w:sz w:val="28"/>
          <w:szCs w:val="28"/>
        </w:rPr>
        <w:t>.</w:t>
      </w:r>
    </w:p>
    <w:p w:rsidR="00C7334E" w:rsidRDefault="003712AB" w:rsidP="00C7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467995</wp:posOffset>
            </wp:positionV>
            <wp:extent cx="2541270" cy="1447800"/>
            <wp:effectExtent l="19050" t="0" r="0" b="0"/>
            <wp:wrapTight wrapText="bothSides">
              <wp:wrapPolygon edited="0">
                <wp:start x="648" y="0"/>
                <wp:lineTo x="-162" y="1989"/>
                <wp:lineTo x="-162" y="19611"/>
                <wp:lineTo x="324" y="21316"/>
                <wp:lineTo x="648" y="21316"/>
                <wp:lineTo x="20726" y="21316"/>
                <wp:lineTo x="21049" y="21316"/>
                <wp:lineTo x="21535" y="19611"/>
                <wp:lineTo x="21535" y="1989"/>
                <wp:lineTo x="21211" y="284"/>
                <wp:lineTo x="20726" y="0"/>
                <wp:lineTo x="648" y="0"/>
              </wp:wrapPolygon>
            </wp:wrapTight>
            <wp:docPr id="34" name="Рисунок 34" descr="http://cdn.24.co.za/files/Cms/General/d/1604/bc6be28bc89642f888217760d52a1b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dn.24.co.za/files/Cms/General/d/1604/bc6be28bc89642f888217760d52a1b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21F88" w:rsidRPr="00E525AD">
        <w:rPr>
          <w:rFonts w:ascii="Times New Roman" w:hAnsi="Times New Roman" w:cs="Times New Roman"/>
          <w:sz w:val="28"/>
          <w:szCs w:val="28"/>
        </w:rPr>
        <w:t>63% подростков правонарушителей, осужденных за убийство, ранее совершили убийство тех, кто избивал их мать</w:t>
      </w:r>
      <w:r w:rsidR="00C7334E">
        <w:rPr>
          <w:rFonts w:ascii="Times New Roman" w:hAnsi="Times New Roman" w:cs="Times New Roman"/>
          <w:sz w:val="28"/>
          <w:szCs w:val="28"/>
        </w:rPr>
        <w:t>.</w:t>
      </w:r>
    </w:p>
    <w:p w:rsidR="00C7334E" w:rsidRDefault="00821F88" w:rsidP="00C7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AD">
        <w:rPr>
          <w:rFonts w:ascii="Times New Roman" w:hAnsi="Times New Roman" w:cs="Times New Roman"/>
          <w:sz w:val="28"/>
          <w:szCs w:val="28"/>
        </w:rPr>
        <w:t>Вероятность того, что мальчики, ставшие свидетелями насилия по отношению к своим матерям, будут в зрелом возрасте избивать своих партнерш, в 11 раз выше по сравнению с мальчиками из семей, где насилие не совершается</w:t>
      </w:r>
      <w:r w:rsidR="00CE1AD3">
        <w:rPr>
          <w:rFonts w:ascii="Times New Roman" w:hAnsi="Times New Roman" w:cs="Times New Roman"/>
          <w:sz w:val="28"/>
          <w:szCs w:val="28"/>
        </w:rPr>
        <w:t>.</w:t>
      </w:r>
    </w:p>
    <w:p w:rsidR="00C54094" w:rsidRDefault="00821F88" w:rsidP="00C540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AD">
        <w:rPr>
          <w:rFonts w:ascii="Times New Roman" w:hAnsi="Times New Roman" w:cs="Times New Roman"/>
          <w:sz w:val="28"/>
          <w:szCs w:val="28"/>
        </w:rPr>
        <w:t>74% преступлений подростков против личности, совершены детьми, которые были воспитаны в семьях, где совершается насилие</w:t>
      </w:r>
      <w:r w:rsidR="00C7334E">
        <w:rPr>
          <w:rFonts w:ascii="Times New Roman" w:hAnsi="Times New Roman" w:cs="Times New Roman"/>
          <w:sz w:val="28"/>
          <w:szCs w:val="28"/>
        </w:rPr>
        <w:t>.</w:t>
      </w:r>
      <w:r w:rsidR="00C54094">
        <w:rPr>
          <w:rFonts w:ascii="Times New Roman" w:hAnsi="Times New Roman" w:cs="Times New Roman"/>
          <w:sz w:val="28"/>
          <w:szCs w:val="28"/>
        </w:rPr>
        <w:t xml:space="preserve"> </w:t>
      </w:r>
      <w:r w:rsidRPr="00E525AD">
        <w:rPr>
          <w:rFonts w:ascii="Times New Roman" w:hAnsi="Times New Roman" w:cs="Times New Roman"/>
          <w:sz w:val="28"/>
          <w:szCs w:val="28"/>
        </w:rPr>
        <w:t>Такие дети в шесть раз чаще пытаются совершить самоубийство</w:t>
      </w:r>
      <w:r w:rsidR="00C54094">
        <w:rPr>
          <w:rFonts w:ascii="Times New Roman" w:hAnsi="Times New Roman" w:cs="Times New Roman"/>
          <w:sz w:val="28"/>
          <w:szCs w:val="28"/>
        </w:rPr>
        <w:t>.</w:t>
      </w:r>
    </w:p>
    <w:p w:rsidR="00C54094" w:rsidRDefault="00821F88" w:rsidP="00C540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AD">
        <w:rPr>
          <w:rFonts w:ascii="Times New Roman" w:hAnsi="Times New Roman" w:cs="Times New Roman"/>
          <w:sz w:val="28"/>
          <w:szCs w:val="28"/>
        </w:rPr>
        <w:lastRenderedPageBreak/>
        <w:t>Вероятность того, что такие дети будут принимать наркотики или алкоголь на 50 % выше</w:t>
      </w:r>
      <w:r w:rsidR="00C54094">
        <w:rPr>
          <w:rFonts w:ascii="Times New Roman" w:hAnsi="Times New Roman" w:cs="Times New Roman"/>
          <w:sz w:val="28"/>
          <w:szCs w:val="28"/>
        </w:rPr>
        <w:t xml:space="preserve">. </w:t>
      </w:r>
      <w:r w:rsidRPr="00E525AD">
        <w:rPr>
          <w:rFonts w:ascii="Times New Roman" w:hAnsi="Times New Roman" w:cs="Times New Roman"/>
          <w:sz w:val="28"/>
          <w:szCs w:val="28"/>
        </w:rPr>
        <w:t>Вероятность совершения изнасилования такими детьми повышается на 24 %</w:t>
      </w:r>
      <w:r w:rsidR="00C540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F88" w:rsidRDefault="00821F88" w:rsidP="00C540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AD">
        <w:rPr>
          <w:rFonts w:ascii="Times New Roman" w:hAnsi="Times New Roman" w:cs="Times New Roman"/>
          <w:sz w:val="28"/>
          <w:szCs w:val="28"/>
        </w:rPr>
        <w:t>Насилие по отношению к матерям является основной причиной побегов подростков из семей</w:t>
      </w:r>
      <w:r w:rsidR="00C54094">
        <w:rPr>
          <w:rFonts w:ascii="Times New Roman" w:hAnsi="Times New Roman" w:cs="Times New Roman"/>
          <w:sz w:val="28"/>
          <w:szCs w:val="28"/>
        </w:rPr>
        <w:t>.</w:t>
      </w:r>
      <w:r w:rsidR="000D6D59" w:rsidRPr="000D6D59">
        <w:t xml:space="preserve"> </w:t>
      </w:r>
    </w:p>
    <w:p w:rsidR="00C54094" w:rsidRPr="00E525AD" w:rsidRDefault="00C54094" w:rsidP="008E60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F88" w:rsidRDefault="00821F88" w:rsidP="00C540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01"/>
      <w:r w:rsidRPr="00C7334E">
        <w:rPr>
          <w:rFonts w:ascii="Times New Roman" w:hAnsi="Times New Roman" w:cs="Times New Roman"/>
          <w:b/>
          <w:sz w:val="28"/>
          <w:szCs w:val="28"/>
        </w:rPr>
        <w:t>Характеристики детей, являющи</w:t>
      </w:r>
      <w:r w:rsidR="00C54094">
        <w:rPr>
          <w:rFonts w:ascii="Times New Roman" w:hAnsi="Times New Roman" w:cs="Times New Roman"/>
          <w:b/>
          <w:sz w:val="28"/>
          <w:szCs w:val="28"/>
        </w:rPr>
        <w:t>хся свидетелями насилия в семье</w:t>
      </w:r>
    </w:p>
    <w:p w:rsidR="00C54094" w:rsidRPr="00C7334E" w:rsidRDefault="00C54094" w:rsidP="00C540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F88" w:rsidRPr="00E525AD" w:rsidRDefault="00821F88" w:rsidP="00C54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5AD">
        <w:rPr>
          <w:rFonts w:ascii="Times New Roman" w:hAnsi="Times New Roman" w:cs="Times New Roman"/>
          <w:sz w:val="28"/>
          <w:szCs w:val="28"/>
        </w:rPr>
        <w:t>ЧУВСТВА</w:t>
      </w:r>
      <w:r w:rsidR="0043491E">
        <w:rPr>
          <w:rFonts w:ascii="Times New Roman" w:hAnsi="Times New Roman" w:cs="Times New Roman"/>
          <w:sz w:val="28"/>
          <w:szCs w:val="28"/>
        </w:rPr>
        <w:t>:</w:t>
      </w:r>
    </w:p>
    <w:p w:rsidR="00821F88" w:rsidRPr="00C7334E" w:rsidRDefault="00743721" w:rsidP="00C54094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никчемность, </w:t>
      </w:r>
      <w:r w:rsidR="00821F88" w:rsidRPr="00C7334E">
        <w:rPr>
          <w:rFonts w:ascii="Times New Roman" w:hAnsi="Times New Roman" w:cs="Times New Roman"/>
          <w:sz w:val="28"/>
          <w:szCs w:val="28"/>
        </w:rPr>
        <w:t>бессилие</w:t>
      </w:r>
    </w:p>
    <w:p w:rsidR="00821F88" w:rsidRPr="00C7334E" w:rsidRDefault="00821F88" w:rsidP="00C54094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4E">
        <w:rPr>
          <w:rFonts w:ascii="Times New Roman" w:hAnsi="Times New Roman" w:cs="Times New Roman"/>
          <w:sz w:val="28"/>
          <w:szCs w:val="28"/>
        </w:rPr>
        <w:t>чувство вины и ответственности за насилие</w:t>
      </w:r>
    </w:p>
    <w:p w:rsidR="00821F88" w:rsidRPr="00C7334E" w:rsidRDefault="0043491E" w:rsidP="00C54094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 за себя, братьев и сестер, </w:t>
      </w:r>
      <w:r w:rsidR="00821F88" w:rsidRPr="00C7334E">
        <w:rPr>
          <w:rFonts w:ascii="Times New Roman" w:hAnsi="Times New Roman" w:cs="Times New Roman"/>
          <w:sz w:val="28"/>
          <w:szCs w:val="28"/>
        </w:rPr>
        <w:t>мать</w:t>
      </w:r>
    </w:p>
    <w:p w:rsidR="00821F88" w:rsidRPr="00C7334E" w:rsidRDefault="00743721" w:rsidP="00C54094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гнев,</w:t>
      </w:r>
      <w:r w:rsidR="00821F88" w:rsidRPr="00C73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смущение,</w:t>
      </w:r>
      <w:r w:rsidR="00821F88" w:rsidRPr="00C7334E">
        <w:rPr>
          <w:rFonts w:ascii="Times New Roman" w:hAnsi="Times New Roman" w:cs="Times New Roman"/>
          <w:sz w:val="28"/>
          <w:szCs w:val="28"/>
        </w:rPr>
        <w:t xml:space="preserve"> унижение</w:t>
      </w:r>
    </w:p>
    <w:p w:rsidR="00821F88" w:rsidRPr="00C7334E" w:rsidRDefault="00821F88" w:rsidP="00C54094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4E">
        <w:rPr>
          <w:rFonts w:ascii="Times New Roman" w:hAnsi="Times New Roman" w:cs="Times New Roman"/>
          <w:sz w:val="28"/>
          <w:szCs w:val="28"/>
        </w:rPr>
        <w:t>принятие насилия</w:t>
      </w:r>
    </w:p>
    <w:p w:rsidR="005A0808" w:rsidRDefault="005A0808" w:rsidP="00C54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F88" w:rsidRPr="00E525AD" w:rsidRDefault="00821F88" w:rsidP="00C54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5AD">
        <w:rPr>
          <w:rFonts w:ascii="Times New Roman" w:hAnsi="Times New Roman" w:cs="Times New Roman"/>
          <w:sz w:val="28"/>
          <w:szCs w:val="28"/>
        </w:rPr>
        <w:t>ПОВЕДЕНИЕ</w:t>
      </w:r>
      <w:r w:rsidR="0043491E">
        <w:rPr>
          <w:rFonts w:ascii="Times New Roman" w:hAnsi="Times New Roman" w:cs="Times New Roman"/>
          <w:sz w:val="28"/>
          <w:szCs w:val="28"/>
        </w:rPr>
        <w:t>:</w:t>
      </w:r>
    </w:p>
    <w:p w:rsidR="00821F88" w:rsidRPr="00C7334E" w:rsidRDefault="00340142" w:rsidP="00C54094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уединение, </w:t>
      </w:r>
      <w:r w:rsidR="00821F88" w:rsidRPr="00C7334E">
        <w:rPr>
          <w:rFonts w:ascii="Times New Roman" w:hAnsi="Times New Roman" w:cs="Times New Roman"/>
          <w:sz w:val="28"/>
          <w:szCs w:val="28"/>
        </w:rPr>
        <w:t>стремление угодить</w:t>
      </w:r>
    </w:p>
    <w:p w:rsidR="00821F88" w:rsidRPr="00C7334E" w:rsidRDefault="00340142" w:rsidP="00C54094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беспокойство,</w:t>
      </w:r>
      <w:r w:rsidR="00821F88" w:rsidRPr="00C7334E">
        <w:rPr>
          <w:rFonts w:ascii="Times New Roman" w:hAnsi="Times New Roman" w:cs="Times New Roman"/>
          <w:sz w:val="28"/>
          <w:szCs w:val="28"/>
        </w:rPr>
        <w:t xml:space="preserve"> неспособность сконцентрироваться</w:t>
      </w:r>
    </w:p>
    <w:p w:rsidR="00821F88" w:rsidRPr="00C7334E" w:rsidRDefault="00821F88" w:rsidP="00C54094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4E">
        <w:rPr>
          <w:rFonts w:ascii="Times New Roman" w:hAnsi="Times New Roman" w:cs="Times New Roman"/>
          <w:sz w:val="28"/>
          <w:szCs w:val="28"/>
        </w:rPr>
        <w:t>проявление насилия для самовыражения</w:t>
      </w:r>
    </w:p>
    <w:p w:rsidR="00821F88" w:rsidRDefault="00F931F2" w:rsidP="00C54094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плохая успеваемость,</w:t>
      </w:r>
      <w:r w:rsidR="00821F88" w:rsidRPr="00C7334E">
        <w:rPr>
          <w:rFonts w:ascii="Times New Roman" w:hAnsi="Times New Roman" w:cs="Times New Roman"/>
          <w:sz w:val="28"/>
          <w:szCs w:val="28"/>
        </w:rPr>
        <w:t xml:space="preserve"> слабая школьная посещаемость</w:t>
      </w:r>
    </w:p>
    <w:p w:rsidR="0043491E" w:rsidRPr="00C7334E" w:rsidRDefault="0043491E" w:rsidP="0043491E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F88" w:rsidRPr="00E525AD" w:rsidRDefault="00821F88" w:rsidP="00C54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5AD">
        <w:rPr>
          <w:rFonts w:ascii="Times New Roman" w:hAnsi="Times New Roman" w:cs="Times New Roman"/>
          <w:sz w:val="28"/>
          <w:szCs w:val="28"/>
        </w:rPr>
        <w:t>ФИЗИЧЕСКИЕ ПОКАЗАТЕЛИ</w:t>
      </w:r>
      <w:r w:rsidR="0043491E">
        <w:rPr>
          <w:rFonts w:ascii="Times New Roman" w:hAnsi="Times New Roman" w:cs="Times New Roman"/>
          <w:sz w:val="28"/>
          <w:szCs w:val="28"/>
        </w:rPr>
        <w:t>:</w:t>
      </w:r>
    </w:p>
    <w:p w:rsidR="00821F88" w:rsidRPr="00C7334E" w:rsidRDefault="00821F88" w:rsidP="00C54094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4E">
        <w:rPr>
          <w:rFonts w:ascii="Times New Roman" w:hAnsi="Times New Roman" w:cs="Times New Roman"/>
          <w:sz w:val="28"/>
          <w:szCs w:val="28"/>
        </w:rPr>
        <w:t>получение повреждений при вмешательстве в конфликт</w:t>
      </w:r>
    </w:p>
    <w:p w:rsidR="00821F88" w:rsidRPr="00C7334E" w:rsidRDefault="008213A0" w:rsidP="00C54094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0903BA">
        <w:rPr>
          <w:rFonts w:ascii="Times New Roman" w:hAnsi="Times New Roman" w:cs="Times New Roman"/>
          <w:sz w:val="28"/>
          <w:szCs w:val="28"/>
        </w:rPr>
        <w:t>нурез</w:t>
      </w:r>
      <w:proofErr w:type="spellEnd"/>
      <w:r w:rsidR="000903BA">
        <w:rPr>
          <w:rFonts w:ascii="Times New Roman" w:hAnsi="Times New Roman" w:cs="Times New Roman"/>
          <w:sz w:val="28"/>
          <w:szCs w:val="28"/>
        </w:rPr>
        <w:t xml:space="preserve">, </w:t>
      </w:r>
      <w:r w:rsidR="00821F88" w:rsidRPr="00C7334E">
        <w:rPr>
          <w:rFonts w:ascii="Times New Roman" w:hAnsi="Times New Roman" w:cs="Times New Roman"/>
          <w:sz w:val="28"/>
          <w:szCs w:val="28"/>
        </w:rPr>
        <w:t>нарушение сна</w:t>
      </w:r>
    </w:p>
    <w:p w:rsidR="00821F88" w:rsidRPr="00C7334E" w:rsidRDefault="000903BA" w:rsidP="00C54094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головные боли,</w:t>
      </w:r>
      <w:r w:rsidR="00821F88" w:rsidRPr="00C7334E">
        <w:rPr>
          <w:rFonts w:ascii="Times New Roman" w:hAnsi="Times New Roman" w:cs="Times New Roman"/>
          <w:sz w:val="28"/>
          <w:szCs w:val="28"/>
        </w:rPr>
        <w:t xml:space="preserve"> боли в животе</w:t>
      </w:r>
    </w:p>
    <w:p w:rsidR="00C54094" w:rsidRDefault="00821F88" w:rsidP="005A0808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4E">
        <w:rPr>
          <w:rFonts w:ascii="Times New Roman" w:hAnsi="Times New Roman" w:cs="Times New Roman"/>
          <w:sz w:val="28"/>
          <w:szCs w:val="28"/>
        </w:rPr>
        <w:t>отставание в развитии</w:t>
      </w:r>
    </w:p>
    <w:p w:rsidR="00C54094" w:rsidRPr="00634E08" w:rsidRDefault="00C54094" w:rsidP="00634E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21F88" w:rsidRDefault="00821F88" w:rsidP="00C54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4E">
        <w:rPr>
          <w:rFonts w:ascii="Times New Roman" w:hAnsi="Times New Roman" w:cs="Times New Roman"/>
          <w:b/>
          <w:sz w:val="28"/>
          <w:szCs w:val="28"/>
        </w:rPr>
        <w:t>Дети из семей,</w:t>
      </w:r>
      <w:r w:rsidR="00C54094">
        <w:rPr>
          <w:rFonts w:ascii="Times New Roman" w:hAnsi="Times New Roman" w:cs="Times New Roman"/>
          <w:b/>
          <w:sz w:val="28"/>
          <w:szCs w:val="28"/>
        </w:rPr>
        <w:t xml:space="preserve"> в которых практикуется насилие</w:t>
      </w:r>
    </w:p>
    <w:p w:rsidR="0043491E" w:rsidRPr="0043491E" w:rsidRDefault="0043491E" w:rsidP="00C54094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21F88" w:rsidRPr="00E525AD" w:rsidRDefault="00821F88" w:rsidP="008213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AD">
        <w:rPr>
          <w:rFonts w:ascii="Times New Roman" w:hAnsi="Times New Roman" w:cs="Times New Roman"/>
          <w:sz w:val="28"/>
          <w:szCs w:val="28"/>
        </w:rPr>
        <w:t xml:space="preserve">Существует ряд общих признаков, характеризующих переживания и поведение детей из семей, в которых практикуется насилие. </w:t>
      </w:r>
    </w:p>
    <w:p w:rsidR="00C54094" w:rsidRDefault="008213A0" w:rsidP="00C54094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64135</wp:posOffset>
            </wp:positionV>
            <wp:extent cx="1714500" cy="1990725"/>
            <wp:effectExtent l="19050" t="0" r="0" b="0"/>
            <wp:wrapTight wrapText="bothSides">
              <wp:wrapPolygon edited="0">
                <wp:start x="960" y="0"/>
                <wp:lineTo x="-240" y="1447"/>
                <wp:lineTo x="-240" y="19843"/>
                <wp:lineTo x="480" y="21497"/>
                <wp:lineTo x="960" y="21497"/>
                <wp:lineTo x="20400" y="21497"/>
                <wp:lineTo x="20880" y="21497"/>
                <wp:lineTo x="21600" y="20463"/>
                <wp:lineTo x="21600" y="1447"/>
                <wp:lineTo x="21120" y="207"/>
                <wp:lineTo x="20400" y="0"/>
                <wp:lineTo x="960" y="0"/>
              </wp:wrapPolygon>
            </wp:wrapTight>
            <wp:docPr id="4" name="Рисунок 4" descr="http://bcp-news.org.ua/wp-content/uploads/2014/01/1_pedafilia-prava-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cp-news.org.ua/wp-content/uploads/2014/01/1_pedafilia-prava-dete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21F88" w:rsidRPr="00C54094">
        <w:rPr>
          <w:rFonts w:ascii="Times New Roman" w:hAnsi="Times New Roman" w:cs="Times New Roman"/>
          <w:b/>
          <w:sz w:val="28"/>
          <w:szCs w:val="28"/>
        </w:rPr>
        <w:t>Страхи</w:t>
      </w:r>
      <w:r w:rsidR="00C54094" w:rsidRPr="00C540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F88" w:rsidRPr="00C54094">
        <w:rPr>
          <w:rFonts w:ascii="Times New Roman" w:hAnsi="Times New Roman" w:cs="Times New Roman"/>
          <w:sz w:val="28"/>
          <w:szCs w:val="28"/>
        </w:rPr>
        <w:t xml:space="preserve">Дети из семей, где практикуется насилие, переживают чувство страха. Этот страх может проявляться различным образом: от ухода в себя и пассивности до насильственного поведения. </w:t>
      </w:r>
      <w:r w:rsidR="00427EA7">
        <w:rPr>
          <w:noProof/>
          <w:vanish/>
          <w:lang w:eastAsia="ru-RU"/>
        </w:rPr>
        <w:drawing>
          <wp:inline distT="0" distB="0" distL="0" distR="0">
            <wp:extent cx="5940425" cy="3959110"/>
            <wp:effectExtent l="19050" t="0" r="3175" b="0"/>
            <wp:docPr id="1" name="Рисунок 1" descr="http://kmv.gorodskoitelegraf.ru/uploads/posts/2015-03/1427109808_nasilie-podros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v.gorodskoitelegraf.ru/uploads/posts/2015-03/1427109808_nasilie-podrostk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094" w:rsidRDefault="00821F88" w:rsidP="00C54094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94">
        <w:rPr>
          <w:rFonts w:ascii="Times New Roman" w:hAnsi="Times New Roman" w:cs="Times New Roman"/>
          <w:b/>
          <w:sz w:val="28"/>
          <w:szCs w:val="28"/>
        </w:rPr>
        <w:t>Внешние проявления поведения</w:t>
      </w:r>
      <w:r w:rsidR="00C540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4094">
        <w:rPr>
          <w:rFonts w:ascii="Times New Roman" w:hAnsi="Times New Roman" w:cs="Times New Roman"/>
          <w:sz w:val="28"/>
          <w:szCs w:val="28"/>
        </w:rPr>
        <w:t xml:space="preserve">Дом, в котором прибегают к насилию, совершенно непредсказуем, это пугающее место для маленького ребенка, который не может знать, когда произойдет следующая вспышка насилия и </w:t>
      </w:r>
      <w:r w:rsidRPr="00C54094">
        <w:rPr>
          <w:rFonts w:ascii="Times New Roman" w:hAnsi="Times New Roman" w:cs="Times New Roman"/>
          <w:sz w:val="28"/>
          <w:szCs w:val="28"/>
        </w:rPr>
        <w:lastRenderedPageBreak/>
        <w:t>насколько сильной она будет. В результате уязвимость и отсутствие контроля над ситуацией приводят к проявлению упрямства и несговорчивости в поведении или к агрессивным поступкам.</w:t>
      </w:r>
    </w:p>
    <w:p w:rsidR="00C54094" w:rsidRDefault="008213A0" w:rsidP="00C54094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-1040765</wp:posOffset>
            </wp:positionH>
            <wp:positionV relativeFrom="paragraph">
              <wp:posOffset>31750</wp:posOffset>
            </wp:positionV>
            <wp:extent cx="1771650" cy="1847850"/>
            <wp:effectExtent l="19050" t="0" r="0" b="0"/>
            <wp:wrapTight wrapText="bothSides">
              <wp:wrapPolygon edited="0">
                <wp:start x="929" y="0"/>
                <wp:lineTo x="-232" y="1559"/>
                <wp:lineTo x="-232" y="19819"/>
                <wp:lineTo x="232" y="21377"/>
                <wp:lineTo x="929" y="21377"/>
                <wp:lineTo x="20439" y="21377"/>
                <wp:lineTo x="21135" y="21377"/>
                <wp:lineTo x="21600" y="19819"/>
                <wp:lineTo x="21600" y="1559"/>
                <wp:lineTo x="21135" y="223"/>
                <wp:lineTo x="20439" y="0"/>
                <wp:lineTo x="929" y="0"/>
              </wp:wrapPolygon>
            </wp:wrapTight>
            <wp:docPr id="25" name="Рисунок 25" descr="http://tob-eur-opa.com/wp-content/uploads/2015/04/child-cust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ob-eur-opa.com/wp-content/uploads/2015/04/child-custod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148" r="16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21F88" w:rsidRPr="00C54094">
        <w:rPr>
          <w:rFonts w:ascii="Times New Roman" w:hAnsi="Times New Roman" w:cs="Times New Roman"/>
          <w:b/>
          <w:sz w:val="28"/>
          <w:szCs w:val="28"/>
        </w:rPr>
        <w:t>Неспособность выразить чувства вербально</w:t>
      </w:r>
      <w:r w:rsidR="00C540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F88" w:rsidRPr="00C54094">
        <w:rPr>
          <w:rFonts w:ascii="Times New Roman" w:hAnsi="Times New Roman" w:cs="Times New Roman"/>
          <w:sz w:val="28"/>
          <w:szCs w:val="28"/>
        </w:rPr>
        <w:t xml:space="preserve">Наблюдая за практикой насилия в семье, дети приходят к выводу, что насилие есть способ, которым "взрослые" разрешают свои конфликты и наболевшие проблемы. Так как никто не показал этим детям, как следует говорить об их чувствах, они очень часто не знают, что они </w:t>
      </w:r>
      <w:proofErr w:type="gramStart"/>
      <w:r w:rsidR="00821F88" w:rsidRPr="00C54094">
        <w:rPr>
          <w:rFonts w:ascii="Times New Roman" w:hAnsi="Times New Roman" w:cs="Times New Roman"/>
          <w:sz w:val="28"/>
          <w:szCs w:val="28"/>
        </w:rPr>
        <w:t>переживают</w:t>
      </w:r>
      <w:proofErr w:type="gramEnd"/>
      <w:r w:rsidR="00821F88" w:rsidRPr="00C54094">
        <w:rPr>
          <w:rFonts w:ascii="Times New Roman" w:hAnsi="Times New Roman" w:cs="Times New Roman"/>
          <w:sz w:val="28"/>
          <w:szCs w:val="28"/>
        </w:rPr>
        <w:t xml:space="preserve"> или испытывают и как можно выразить свои эмоции и чувства в вербальной форме.</w:t>
      </w:r>
    </w:p>
    <w:p w:rsidR="00C54094" w:rsidRDefault="00427EA7" w:rsidP="00C54094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-1772920</wp:posOffset>
            </wp:positionH>
            <wp:positionV relativeFrom="paragraph">
              <wp:posOffset>601980</wp:posOffset>
            </wp:positionV>
            <wp:extent cx="2476500" cy="1847850"/>
            <wp:effectExtent l="19050" t="0" r="0" b="0"/>
            <wp:wrapTight wrapText="bothSides">
              <wp:wrapPolygon edited="0">
                <wp:start x="665" y="0"/>
                <wp:lineTo x="-166" y="1559"/>
                <wp:lineTo x="-166" y="19819"/>
                <wp:lineTo x="166" y="21377"/>
                <wp:lineTo x="665" y="21377"/>
                <wp:lineTo x="20769" y="21377"/>
                <wp:lineTo x="21268" y="21377"/>
                <wp:lineTo x="21600" y="19819"/>
                <wp:lineTo x="21600" y="1559"/>
                <wp:lineTo x="21268" y="223"/>
                <wp:lineTo x="20769" y="0"/>
                <wp:lineTo x="665" y="0"/>
              </wp:wrapPolygon>
            </wp:wrapTight>
            <wp:docPr id="10" name="Рисунок 10" descr="http://img.rl0.ru/pgc/518x345/54184a2c-e158-486a-e158-4865baa827a8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l0.ru/pgc/518x345/54184a2c-e158-486a-e158-4865baa827a8.photo.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21F88" w:rsidRPr="00C54094">
        <w:rPr>
          <w:rFonts w:ascii="Times New Roman" w:hAnsi="Times New Roman" w:cs="Times New Roman"/>
          <w:b/>
          <w:sz w:val="28"/>
          <w:szCs w:val="28"/>
        </w:rPr>
        <w:t>Вовлечение в борьбу родителей</w:t>
      </w:r>
      <w:r w:rsidR="00C540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4094">
        <w:rPr>
          <w:rFonts w:ascii="Times New Roman" w:hAnsi="Times New Roman" w:cs="Times New Roman"/>
          <w:sz w:val="28"/>
          <w:szCs w:val="28"/>
        </w:rPr>
        <w:t>М</w:t>
      </w:r>
      <w:r w:rsidR="00821F88" w:rsidRPr="00C54094">
        <w:rPr>
          <w:rFonts w:ascii="Times New Roman" w:hAnsi="Times New Roman" w:cs="Times New Roman"/>
          <w:sz w:val="28"/>
          <w:szCs w:val="28"/>
        </w:rPr>
        <w:t>ногие дети вовлекаются в борьбу родителей. Они отчаянно хотят остановить насилие и конфликты, которые они постоянно наблюдают в своей семье. Они могут испытывать чувство ответственности за проблемы своих родителей, им приходят мысли о том, что они - дети являются причиной разлада в семье. В результате того, что дети так глубоко вовлечены в конфликт в семье, им трудно отделить свою индивидуальность от личностей своих родителей.</w:t>
      </w:r>
      <w:r w:rsidRPr="00427EA7">
        <w:t xml:space="preserve"> </w:t>
      </w:r>
    </w:p>
    <w:p w:rsidR="00C54094" w:rsidRDefault="00821F88" w:rsidP="00C54094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94">
        <w:rPr>
          <w:rFonts w:ascii="Times New Roman" w:hAnsi="Times New Roman" w:cs="Times New Roman"/>
          <w:b/>
          <w:sz w:val="28"/>
          <w:szCs w:val="28"/>
        </w:rPr>
        <w:t>Защитник матери</w:t>
      </w:r>
      <w:r w:rsidR="00C540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4094">
        <w:rPr>
          <w:rFonts w:ascii="Times New Roman" w:hAnsi="Times New Roman" w:cs="Times New Roman"/>
          <w:sz w:val="28"/>
          <w:szCs w:val="28"/>
        </w:rPr>
        <w:t xml:space="preserve">Многие дети из семей, где практикуется насилие, вовлекаются в конфликт, пытаясь защитить своих матерей от избиений. Ребенок испытывает гнев по отношению к своему отцу, за то, что тот причиняет боль матери. </w:t>
      </w:r>
      <w:r w:rsidR="00E7777C">
        <w:rPr>
          <w:rFonts w:ascii="Times New Roman" w:hAnsi="Times New Roman" w:cs="Times New Roman"/>
          <w:sz w:val="28"/>
          <w:szCs w:val="28"/>
        </w:rPr>
        <w:t>Ребёнок становится злым и агрессивным.</w:t>
      </w:r>
    </w:p>
    <w:p w:rsidR="00C54094" w:rsidRDefault="008213A0" w:rsidP="00C54094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85090</wp:posOffset>
            </wp:positionV>
            <wp:extent cx="2743200" cy="1828800"/>
            <wp:effectExtent l="19050" t="0" r="0" b="0"/>
            <wp:wrapSquare wrapText="bothSides"/>
            <wp:docPr id="13" name="Рисунок 13" descr="http://i.takvim.com.tr/2011/08/30/Haber/67503056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takvim.com.tr/2011/08/30/Haber/67503056414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21F88" w:rsidRPr="00C54094">
        <w:rPr>
          <w:rFonts w:ascii="Times New Roman" w:hAnsi="Times New Roman" w:cs="Times New Roman"/>
          <w:b/>
          <w:sz w:val="28"/>
          <w:szCs w:val="28"/>
        </w:rPr>
        <w:t>Разочарования</w:t>
      </w:r>
      <w:r w:rsidR="00C540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F88" w:rsidRPr="00C54094">
        <w:rPr>
          <w:rFonts w:ascii="Times New Roman" w:hAnsi="Times New Roman" w:cs="Times New Roman"/>
          <w:sz w:val="28"/>
          <w:szCs w:val="28"/>
        </w:rPr>
        <w:t xml:space="preserve">Жизнь в семье, где практикуется насилие, очень напряженна. Постоянный стресс, который </w:t>
      </w:r>
      <w:r w:rsidR="00C54094">
        <w:rPr>
          <w:rFonts w:ascii="Times New Roman" w:hAnsi="Times New Roman" w:cs="Times New Roman"/>
          <w:sz w:val="28"/>
          <w:szCs w:val="28"/>
        </w:rPr>
        <w:t xml:space="preserve">дети </w:t>
      </w:r>
      <w:r w:rsidR="00821F88" w:rsidRPr="00C54094">
        <w:rPr>
          <w:rFonts w:ascii="Times New Roman" w:hAnsi="Times New Roman" w:cs="Times New Roman"/>
          <w:sz w:val="28"/>
          <w:szCs w:val="28"/>
        </w:rPr>
        <w:t xml:space="preserve">испытывают, часто ведет к тому, что </w:t>
      </w:r>
      <w:r w:rsidR="00C54094">
        <w:rPr>
          <w:rFonts w:ascii="Times New Roman" w:hAnsi="Times New Roman" w:cs="Times New Roman"/>
          <w:sz w:val="28"/>
          <w:szCs w:val="28"/>
        </w:rPr>
        <w:t>они</w:t>
      </w:r>
      <w:r w:rsidR="00821F88" w:rsidRPr="00C54094">
        <w:rPr>
          <w:rFonts w:ascii="Times New Roman" w:hAnsi="Times New Roman" w:cs="Times New Roman"/>
          <w:sz w:val="28"/>
          <w:szCs w:val="28"/>
        </w:rPr>
        <w:t xml:space="preserve"> расстроены, разочарованы, часто выходят из себя даже при незначительных трудностях.</w:t>
      </w:r>
      <w:r w:rsidR="00443FD4" w:rsidRPr="00443FD4">
        <w:t xml:space="preserve"> </w:t>
      </w:r>
    </w:p>
    <w:p w:rsidR="00C54094" w:rsidRDefault="00821F88" w:rsidP="00C54094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94">
        <w:rPr>
          <w:rFonts w:ascii="Times New Roman" w:hAnsi="Times New Roman" w:cs="Times New Roman"/>
          <w:b/>
          <w:sz w:val="28"/>
          <w:szCs w:val="28"/>
        </w:rPr>
        <w:t>Отсутствие информации</w:t>
      </w:r>
      <w:r w:rsidR="00C540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4094">
        <w:rPr>
          <w:rFonts w:ascii="Times New Roman" w:hAnsi="Times New Roman" w:cs="Times New Roman"/>
          <w:sz w:val="28"/>
          <w:szCs w:val="28"/>
        </w:rPr>
        <w:t xml:space="preserve">Многие матери, которые не хотят травмировать своих детей, стараются спрятать от них факты насилия. Дети чувствуют </w:t>
      </w:r>
      <w:r w:rsidR="00C54094">
        <w:rPr>
          <w:rFonts w:ascii="Times New Roman" w:hAnsi="Times New Roman" w:cs="Times New Roman"/>
          <w:sz w:val="28"/>
          <w:szCs w:val="28"/>
        </w:rPr>
        <w:t>беспокойство и огорчение, которо</w:t>
      </w:r>
      <w:r w:rsidRPr="00C54094">
        <w:rPr>
          <w:rFonts w:ascii="Times New Roman" w:hAnsi="Times New Roman" w:cs="Times New Roman"/>
          <w:sz w:val="28"/>
          <w:szCs w:val="28"/>
        </w:rPr>
        <w:t>е испытывает их мать, но не понимают, с чем это связано. Без полной информации и полной ясности ситуации дети (точно также как и взрослые в данном случае) не могут адекватно реагировать на ситуацию.</w:t>
      </w:r>
    </w:p>
    <w:p w:rsidR="008213A0" w:rsidRDefault="008213A0" w:rsidP="008213A0">
      <w:pPr>
        <w:pStyle w:val="a4"/>
        <w:spacing w:after="0" w:line="276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C54094" w:rsidRDefault="008213A0" w:rsidP="00C54094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2127885</wp:posOffset>
            </wp:positionV>
            <wp:extent cx="1905000" cy="1428750"/>
            <wp:effectExtent l="19050" t="0" r="0" b="0"/>
            <wp:wrapTight wrapText="bothSides">
              <wp:wrapPolygon edited="0">
                <wp:start x="864" y="0"/>
                <wp:lineTo x="-216" y="2016"/>
                <wp:lineTo x="-216" y="18432"/>
                <wp:lineTo x="432" y="21312"/>
                <wp:lineTo x="864" y="21312"/>
                <wp:lineTo x="20520" y="21312"/>
                <wp:lineTo x="20952" y="21312"/>
                <wp:lineTo x="21600" y="19584"/>
                <wp:lineTo x="21600" y="2016"/>
                <wp:lineTo x="21168" y="288"/>
                <wp:lineTo x="20520" y="0"/>
                <wp:lineTo x="864" y="0"/>
              </wp:wrapPolygon>
            </wp:wrapTight>
            <wp:docPr id="5" name="Рисунок 31" descr="http://s2.acunn.com/uploads/icerikler/2015/05/12/taciz-haber_10724439155551fb4b9d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2.acunn.com/uploads/icerikler/2015/05/12/taciz-haber_10724439155551fb4b9d1f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21F88" w:rsidRPr="00C54094">
        <w:rPr>
          <w:rFonts w:ascii="Times New Roman" w:hAnsi="Times New Roman" w:cs="Times New Roman"/>
          <w:b/>
          <w:sz w:val="28"/>
          <w:szCs w:val="28"/>
        </w:rPr>
        <w:t>Чувство, "заслуженности" жестокого обращения</w:t>
      </w:r>
      <w:r w:rsidR="00C540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F88" w:rsidRPr="00C54094">
        <w:rPr>
          <w:rFonts w:ascii="Times New Roman" w:hAnsi="Times New Roman" w:cs="Times New Roman"/>
          <w:sz w:val="28"/>
          <w:szCs w:val="28"/>
        </w:rPr>
        <w:t>Многие матери, которые не хотят настраивать детей против своих отцов, пытаются найти им оправдание. Ребенок, видит мать в синяках и со следами побоев, и ему говорят: "Все в порядке детка, папочка нас действительно любит", приходит к выводу, что быть любимым означает испытывать физическую боль. Ребенок, мать которого постоянно оправдывает своего отца, за причиняемое им насилие, часто начинает чувствовать, что он тоже "заслуживает" чтобы его избивали.</w:t>
      </w:r>
    </w:p>
    <w:p w:rsidR="00C54094" w:rsidRDefault="00821F88" w:rsidP="00C54094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94">
        <w:rPr>
          <w:rFonts w:ascii="Times New Roman" w:hAnsi="Times New Roman" w:cs="Times New Roman"/>
          <w:b/>
          <w:sz w:val="28"/>
          <w:szCs w:val="28"/>
        </w:rPr>
        <w:t>Чувство ненужности</w:t>
      </w:r>
      <w:r w:rsidR="00C540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4094">
        <w:rPr>
          <w:rFonts w:ascii="Times New Roman" w:hAnsi="Times New Roman" w:cs="Times New Roman"/>
          <w:sz w:val="28"/>
          <w:szCs w:val="28"/>
        </w:rPr>
        <w:t>Так как родителям приходится отдавать много энергии и сил на разрешение конфликта, то у них остается мало сил на воспитание и проявление любви и заботы к своим детям. В результате у детей может возникать чувство заброшенности и обделенности, что заставляет их думать, что они не нужны никому, не являются важными людьми, заслуживающими внимания и заботы.</w:t>
      </w:r>
    </w:p>
    <w:p w:rsidR="00C54094" w:rsidRDefault="00CE1AD3" w:rsidP="00C54094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293370</wp:posOffset>
            </wp:positionV>
            <wp:extent cx="2590800" cy="1771650"/>
            <wp:effectExtent l="19050" t="0" r="0" b="0"/>
            <wp:wrapTight wrapText="bothSides">
              <wp:wrapPolygon edited="0">
                <wp:start x="635" y="0"/>
                <wp:lineTo x="-159" y="1626"/>
                <wp:lineTo x="-159" y="19974"/>
                <wp:lineTo x="318" y="21368"/>
                <wp:lineTo x="635" y="21368"/>
                <wp:lineTo x="20806" y="21368"/>
                <wp:lineTo x="21124" y="21368"/>
                <wp:lineTo x="21600" y="19974"/>
                <wp:lineTo x="21600" y="1626"/>
                <wp:lineTo x="21282" y="232"/>
                <wp:lineTo x="20806" y="0"/>
                <wp:lineTo x="635" y="0"/>
              </wp:wrapPolygon>
            </wp:wrapTight>
            <wp:docPr id="22" name="Рисунок 22" descr="http://www.wholeparent.com/wp-content/uploads/2015/09/o-KIDS-DIVORCED-PARENTS-facebook-36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wholeparent.com/wp-content/uploads/2015/09/o-KIDS-DIVORCED-PARENTS-facebook-360x24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9656" t="22333" r="1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21F88" w:rsidRPr="00C54094">
        <w:rPr>
          <w:rFonts w:ascii="Times New Roman" w:hAnsi="Times New Roman" w:cs="Times New Roman"/>
          <w:b/>
          <w:sz w:val="28"/>
          <w:szCs w:val="28"/>
        </w:rPr>
        <w:t> Изоляция</w:t>
      </w:r>
      <w:r w:rsidR="00C540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F88" w:rsidRPr="00C54094">
        <w:rPr>
          <w:rFonts w:ascii="Times New Roman" w:hAnsi="Times New Roman" w:cs="Times New Roman"/>
          <w:sz w:val="28"/>
          <w:szCs w:val="28"/>
        </w:rPr>
        <w:t>В большинстве семей, в которых прибегают к насилию, факт насилия не обсуждается открыто. Детям родители дают понять, что не следует обсуждать семейную ситуацию в школе или с друзьями. Это заставляет детей чувствовать себя какими-то особенными. Некоторые дети даже думают, что с ними что-то не в порядке, так как их жизнь в семье отличается от жизни их сверстников.</w:t>
      </w:r>
      <w:bookmarkStart w:id="1" w:name="02"/>
    </w:p>
    <w:p w:rsidR="00821F88" w:rsidRPr="00C54094" w:rsidRDefault="008213A0" w:rsidP="00C54094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1037590</wp:posOffset>
            </wp:positionV>
            <wp:extent cx="2480310" cy="3169920"/>
            <wp:effectExtent l="38100" t="57150" r="110490" b="87630"/>
            <wp:wrapTight wrapText="bothSides">
              <wp:wrapPolygon edited="0">
                <wp:start x="-332" y="-389"/>
                <wp:lineTo x="-332" y="22197"/>
                <wp:lineTo x="22230" y="22197"/>
                <wp:lineTo x="22396" y="22197"/>
                <wp:lineTo x="22562" y="21418"/>
                <wp:lineTo x="22562" y="-130"/>
                <wp:lineTo x="22230" y="-389"/>
                <wp:lineTo x="-332" y="-389"/>
              </wp:wrapPolygon>
            </wp:wrapTight>
            <wp:docPr id="19" name="Рисунок 19" descr="http://www.yelsk.by/wp-content/uploads/2015/06/%D0%9D%D0%B5%D1%82-%D0%BD%D0%B0%D1%81%D0%B8%D0%BB%D0%B8%D1%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yelsk.by/wp-content/uploads/2015/06/%D0%9D%D0%B5%D1%82-%D0%BD%D0%B0%D1%81%D0%B8%D0%BB%D0%B8%D1%8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31699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21F88" w:rsidRPr="00C54094">
        <w:rPr>
          <w:rFonts w:ascii="Times New Roman" w:hAnsi="Times New Roman" w:cs="Times New Roman"/>
          <w:b/>
          <w:sz w:val="28"/>
          <w:szCs w:val="28"/>
        </w:rPr>
        <w:t>Разноречивые чувства по отношению к отцу</w:t>
      </w:r>
      <w:r w:rsidR="00C540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F88" w:rsidRPr="00C54094">
        <w:rPr>
          <w:rFonts w:ascii="Times New Roman" w:hAnsi="Times New Roman" w:cs="Times New Roman"/>
          <w:sz w:val="28"/>
          <w:szCs w:val="28"/>
        </w:rPr>
        <w:t xml:space="preserve">Дети продолжают считать отца своим отцом вне зависимости от того, что отец жестоко обращался с матерью и с ним самим. Поэтому ребенок может испытывать различные чувства по отношению к своему отцу, например, скучать по нему, </w:t>
      </w:r>
      <w:r w:rsidR="00A05797">
        <w:rPr>
          <w:rFonts w:ascii="Times New Roman" w:hAnsi="Times New Roman" w:cs="Times New Roman"/>
          <w:sz w:val="28"/>
          <w:szCs w:val="28"/>
        </w:rPr>
        <w:t>но и одновременно испытывать неприязнь.</w:t>
      </w:r>
    </w:p>
    <w:bookmarkEnd w:id="1"/>
    <w:p w:rsidR="00CE1AD3" w:rsidRDefault="00CE1AD3" w:rsidP="00C54094">
      <w:pPr>
        <w:spacing w:after="0"/>
      </w:pPr>
    </w:p>
    <w:p w:rsidR="00CE1AD3" w:rsidRDefault="00CE1AD3" w:rsidP="00C54094">
      <w:pPr>
        <w:spacing w:after="0"/>
      </w:pPr>
    </w:p>
    <w:p w:rsidR="00CE1AD3" w:rsidRDefault="00CE1AD3" w:rsidP="00C54094">
      <w:pPr>
        <w:spacing w:after="0"/>
      </w:pPr>
    </w:p>
    <w:p w:rsidR="004010AA" w:rsidRPr="004010AA" w:rsidRDefault="004010AA" w:rsidP="004010A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  <w:r w:rsidRPr="004010AA"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  <w:t>СОЗДАЙТЕ В СЕМЬЕ</w:t>
      </w:r>
    </w:p>
    <w:p w:rsidR="004010AA" w:rsidRPr="004010AA" w:rsidRDefault="004010AA" w:rsidP="004010A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  <w:r w:rsidRPr="004010AA"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  <w:t>АТМОСФЕРУ</w:t>
      </w:r>
    </w:p>
    <w:p w:rsidR="00CE1AD3" w:rsidRPr="004010AA" w:rsidRDefault="004010AA" w:rsidP="004010AA">
      <w:pPr>
        <w:spacing w:after="0"/>
        <w:jc w:val="center"/>
        <w:rPr>
          <w:sz w:val="32"/>
        </w:rPr>
      </w:pPr>
      <w:r w:rsidRPr="004010AA"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  <w:t xml:space="preserve">РАДОСТИ, </w:t>
      </w:r>
      <w:r w:rsidRPr="004010AA"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  <w:br/>
        <w:t>ЛЮБВИ И УВАЖЕНИЯ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  <w:t>!</w:t>
      </w:r>
    </w:p>
    <w:sectPr w:rsidR="00CE1AD3" w:rsidRPr="004010AA" w:rsidSect="0042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5C7F"/>
    <w:multiLevelType w:val="hybridMultilevel"/>
    <w:tmpl w:val="5FDC129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8AD494A"/>
    <w:multiLevelType w:val="hybridMultilevel"/>
    <w:tmpl w:val="BE60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32B3"/>
    <w:multiLevelType w:val="multilevel"/>
    <w:tmpl w:val="774A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76E03"/>
    <w:multiLevelType w:val="hybridMultilevel"/>
    <w:tmpl w:val="71AC405A"/>
    <w:lvl w:ilvl="0" w:tplc="327071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6A4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EC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ACD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88E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87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233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698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80C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17C07"/>
    <w:multiLevelType w:val="hybridMultilevel"/>
    <w:tmpl w:val="B62A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77ED2"/>
    <w:multiLevelType w:val="hybridMultilevel"/>
    <w:tmpl w:val="03C4B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D0A09"/>
    <w:multiLevelType w:val="multilevel"/>
    <w:tmpl w:val="3B9C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22869"/>
    <w:multiLevelType w:val="hybridMultilevel"/>
    <w:tmpl w:val="F29A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029A7"/>
    <w:multiLevelType w:val="multilevel"/>
    <w:tmpl w:val="5CD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32A6D"/>
    <w:multiLevelType w:val="multilevel"/>
    <w:tmpl w:val="A63E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C71A8"/>
    <w:multiLevelType w:val="multilevel"/>
    <w:tmpl w:val="3664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07BAC"/>
    <w:multiLevelType w:val="multilevel"/>
    <w:tmpl w:val="6BA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5D54"/>
    <w:multiLevelType w:val="multilevel"/>
    <w:tmpl w:val="4106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5C624B"/>
    <w:multiLevelType w:val="hybridMultilevel"/>
    <w:tmpl w:val="49F6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21F88"/>
    <w:rsid w:val="000903BA"/>
    <w:rsid w:val="000A5234"/>
    <w:rsid w:val="000B30C2"/>
    <w:rsid w:val="000D6D59"/>
    <w:rsid w:val="002367FE"/>
    <w:rsid w:val="002C4C1F"/>
    <w:rsid w:val="00340142"/>
    <w:rsid w:val="00352103"/>
    <w:rsid w:val="0036293F"/>
    <w:rsid w:val="003712AB"/>
    <w:rsid w:val="003724B6"/>
    <w:rsid w:val="004010AA"/>
    <w:rsid w:val="0042373A"/>
    <w:rsid w:val="004277FC"/>
    <w:rsid w:val="00427EA7"/>
    <w:rsid w:val="0043491E"/>
    <w:rsid w:val="00443FD4"/>
    <w:rsid w:val="0049413F"/>
    <w:rsid w:val="004D172F"/>
    <w:rsid w:val="00531E0C"/>
    <w:rsid w:val="005A0808"/>
    <w:rsid w:val="005E1A9F"/>
    <w:rsid w:val="00634E08"/>
    <w:rsid w:val="006F2EDA"/>
    <w:rsid w:val="00743721"/>
    <w:rsid w:val="00797DAF"/>
    <w:rsid w:val="008213A0"/>
    <w:rsid w:val="00821F88"/>
    <w:rsid w:val="008B1896"/>
    <w:rsid w:val="008C77BF"/>
    <w:rsid w:val="008E608D"/>
    <w:rsid w:val="00A05797"/>
    <w:rsid w:val="00A260D5"/>
    <w:rsid w:val="00B17148"/>
    <w:rsid w:val="00B22F0F"/>
    <w:rsid w:val="00BB02DE"/>
    <w:rsid w:val="00C33A7D"/>
    <w:rsid w:val="00C54094"/>
    <w:rsid w:val="00C7334E"/>
    <w:rsid w:val="00CE1AD3"/>
    <w:rsid w:val="00CF7BCF"/>
    <w:rsid w:val="00D63F14"/>
    <w:rsid w:val="00D901F2"/>
    <w:rsid w:val="00DA2A47"/>
    <w:rsid w:val="00DE1111"/>
    <w:rsid w:val="00DF4D58"/>
    <w:rsid w:val="00E525AD"/>
    <w:rsid w:val="00E7777C"/>
    <w:rsid w:val="00F4062D"/>
    <w:rsid w:val="00F818FA"/>
    <w:rsid w:val="00F931F2"/>
    <w:rsid w:val="00FE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3A"/>
  </w:style>
  <w:style w:type="paragraph" w:styleId="4">
    <w:name w:val="heading 4"/>
    <w:basedOn w:val="a"/>
    <w:link w:val="40"/>
    <w:uiPriority w:val="9"/>
    <w:qFormat/>
    <w:rsid w:val="00821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21F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1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21F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2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F88"/>
  </w:style>
  <w:style w:type="paragraph" w:styleId="a4">
    <w:name w:val="List Paragraph"/>
    <w:basedOn w:val="a"/>
    <w:uiPriority w:val="34"/>
    <w:qFormat/>
    <w:rsid w:val="00FE53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4D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Соболев</dc:creator>
  <cp:keywords/>
  <dc:description/>
  <cp:lastModifiedBy>ddt3</cp:lastModifiedBy>
  <cp:revision>45</cp:revision>
  <dcterms:created xsi:type="dcterms:W3CDTF">2016-02-14T22:14:00Z</dcterms:created>
  <dcterms:modified xsi:type="dcterms:W3CDTF">2016-02-15T13:27:00Z</dcterms:modified>
</cp:coreProperties>
</file>